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7C" w:rsidRPr="003F0B7C" w:rsidRDefault="003F0B7C" w:rsidP="003F0B7C">
      <w:pPr>
        <w:tabs>
          <w:tab w:val="left" w:leader="dot" w:pos="6237"/>
        </w:tabs>
        <w:spacing w:after="120"/>
        <w:rPr>
          <w:rFonts w:cstheme="minorHAnsi"/>
        </w:rPr>
      </w:pPr>
      <w:bookmarkStart w:id="0" w:name="_GoBack"/>
      <w:bookmarkEnd w:id="0"/>
      <w:r w:rsidRPr="003F0B7C">
        <w:rPr>
          <w:rFonts w:cstheme="minorHAnsi"/>
        </w:rPr>
        <w:t xml:space="preserve">Nom – Prénom : </w:t>
      </w:r>
      <w:r w:rsidR="00C24F46">
        <w:rPr>
          <w:rFonts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C24F46">
        <w:rPr>
          <w:rFonts w:cstheme="minorHAnsi"/>
        </w:rPr>
        <w:instrText xml:space="preserve"> FORMTEXT </w:instrText>
      </w:r>
      <w:r w:rsidR="00C24F46">
        <w:rPr>
          <w:rFonts w:cstheme="minorHAnsi"/>
        </w:rPr>
      </w:r>
      <w:r w:rsidR="00C24F46">
        <w:rPr>
          <w:rFonts w:cstheme="minorHAnsi"/>
        </w:rPr>
        <w:fldChar w:fldCharType="separate"/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</w:rPr>
        <w:fldChar w:fldCharType="end"/>
      </w:r>
      <w:bookmarkEnd w:id="1"/>
    </w:p>
    <w:p w:rsidR="003F0B7C" w:rsidRPr="003F0B7C" w:rsidRDefault="003F0B7C" w:rsidP="003F0B7C">
      <w:pPr>
        <w:tabs>
          <w:tab w:val="left" w:leader="dot" w:pos="6237"/>
          <w:tab w:val="left" w:leader="dot" w:pos="6804"/>
        </w:tabs>
        <w:spacing w:after="120"/>
        <w:rPr>
          <w:rFonts w:cstheme="minorHAnsi"/>
        </w:rPr>
      </w:pPr>
      <w:r w:rsidRPr="003F0B7C">
        <w:rPr>
          <w:rFonts w:cstheme="minorHAnsi"/>
        </w:rPr>
        <w:t xml:space="preserve">Adresse : </w:t>
      </w:r>
      <w:r w:rsidR="00C24F46">
        <w:rPr>
          <w:rFonts w:cstheme="min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C24F46">
        <w:rPr>
          <w:rFonts w:cstheme="minorHAnsi"/>
        </w:rPr>
        <w:instrText xml:space="preserve"> FORMTEXT </w:instrText>
      </w:r>
      <w:r w:rsidR="00C24F46">
        <w:rPr>
          <w:rFonts w:cstheme="minorHAnsi"/>
        </w:rPr>
      </w:r>
      <w:r w:rsidR="00C24F46">
        <w:rPr>
          <w:rFonts w:cstheme="minorHAnsi"/>
        </w:rPr>
        <w:fldChar w:fldCharType="separate"/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</w:rPr>
        <w:fldChar w:fldCharType="end"/>
      </w:r>
      <w:bookmarkEnd w:id="2"/>
    </w:p>
    <w:p w:rsidR="003F0B7C" w:rsidRPr="003F0B7C" w:rsidRDefault="003F0B7C" w:rsidP="003F0B7C">
      <w:pPr>
        <w:tabs>
          <w:tab w:val="left" w:leader="dot" w:pos="2268"/>
          <w:tab w:val="left" w:leader="dot" w:pos="6237"/>
          <w:tab w:val="left" w:leader="dot" w:pos="6804"/>
          <w:tab w:val="left" w:leader="dot" w:pos="6946"/>
        </w:tabs>
        <w:spacing w:after="120"/>
        <w:rPr>
          <w:rFonts w:cstheme="minorHAnsi"/>
        </w:rPr>
      </w:pPr>
      <w:r w:rsidRPr="003F0B7C">
        <w:rPr>
          <w:rFonts w:cstheme="minorHAnsi"/>
        </w:rPr>
        <w:t>Code postal :</w:t>
      </w:r>
      <w:r w:rsidR="00C24F46">
        <w:rPr>
          <w:rFonts w:cstheme="minorHAnsi"/>
        </w:rPr>
        <w:t xml:space="preserve"> </w:t>
      </w:r>
      <w:r w:rsidR="00C24F46">
        <w:rPr>
          <w:rFonts w:cstheme="minorHAnsi"/>
        </w:rPr>
        <w:fldChar w:fldCharType="begin">
          <w:ffData>
            <w:name w:val="Texte3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3" w:name="Texte3"/>
      <w:r w:rsidR="00C24F46">
        <w:rPr>
          <w:rFonts w:cstheme="minorHAnsi"/>
        </w:rPr>
        <w:instrText xml:space="preserve"> FORMTEXT </w:instrText>
      </w:r>
      <w:r w:rsidR="00C24F46">
        <w:rPr>
          <w:rFonts w:cstheme="minorHAnsi"/>
        </w:rPr>
      </w:r>
      <w:r w:rsidR="00C24F46">
        <w:rPr>
          <w:rFonts w:cstheme="minorHAnsi"/>
        </w:rPr>
        <w:fldChar w:fldCharType="separate"/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</w:rPr>
        <w:fldChar w:fldCharType="end"/>
      </w:r>
      <w:bookmarkEnd w:id="3"/>
      <w:r w:rsidRPr="003F0B7C">
        <w:rPr>
          <w:rFonts w:cstheme="minorHAnsi"/>
        </w:rPr>
        <w:t xml:space="preserve"> Ville : </w:t>
      </w:r>
      <w:r w:rsidR="00C24F46">
        <w:rPr>
          <w:rFonts w:cs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C24F46">
        <w:rPr>
          <w:rFonts w:cstheme="minorHAnsi"/>
        </w:rPr>
        <w:instrText xml:space="preserve"> FORMTEXT </w:instrText>
      </w:r>
      <w:r w:rsidR="00C24F46">
        <w:rPr>
          <w:rFonts w:cstheme="minorHAnsi"/>
        </w:rPr>
      </w:r>
      <w:r w:rsidR="00C24F46">
        <w:rPr>
          <w:rFonts w:cstheme="minorHAnsi"/>
        </w:rPr>
        <w:fldChar w:fldCharType="separate"/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</w:rPr>
        <w:fldChar w:fldCharType="end"/>
      </w:r>
      <w:bookmarkEnd w:id="4"/>
    </w:p>
    <w:p w:rsidR="003F0B7C" w:rsidRPr="003F0B7C" w:rsidRDefault="003F0B7C" w:rsidP="003F0B7C">
      <w:pPr>
        <w:tabs>
          <w:tab w:val="left" w:leader="dot" w:pos="6237"/>
          <w:tab w:val="left" w:leader="dot" w:pos="6804"/>
        </w:tabs>
        <w:spacing w:after="120"/>
        <w:rPr>
          <w:rFonts w:cstheme="minorHAnsi"/>
        </w:rPr>
      </w:pPr>
      <w:r w:rsidRPr="003F0B7C">
        <w:rPr>
          <w:rFonts w:cstheme="minorHAnsi"/>
        </w:rPr>
        <w:t xml:space="preserve">Téléphone : </w:t>
      </w:r>
      <w:r w:rsidR="00C24F46">
        <w:rPr>
          <w:rFonts w:cstheme="minorHAnsi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C24F46">
        <w:rPr>
          <w:rFonts w:cstheme="minorHAnsi"/>
        </w:rPr>
        <w:instrText xml:space="preserve"> FORMTEXT </w:instrText>
      </w:r>
      <w:r w:rsidR="00C24F46">
        <w:rPr>
          <w:rFonts w:cstheme="minorHAnsi"/>
        </w:rPr>
      </w:r>
      <w:r w:rsidR="00C24F46">
        <w:rPr>
          <w:rFonts w:cstheme="minorHAnsi"/>
        </w:rPr>
        <w:fldChar w:fldCharType="separate"/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</w:rPr>
        <w:fldChar w:fldCharType="end"/>
      </w:r>
      <w:bookmarkEnd w:id="5"/>
    </w:p>
    <w:p w:rsidR="003F0B7C" w:rsidRPr="003F0B7C" w:rsidRDefault="003F0B7C" w:rsidP="003F0B7C">
      <w:pPr>
        <w:tabs>
          <w:tab w:val="left" w:leader="dot" w:pos="6237"/>
          <w:tab w:val="left" w:leader="dot" w:pos="6804"/>
        </w:tabs>
        <w:spacing w:after="120"/>
        <w:rPr>
          <w:rFonts w:cstheme="minorHAnsi"/>
        </w:rPr>
      </w:pPr>
      <w:r w:rsidRPr="003F0B7C">
        <w:rPr>
          <w:rFonts w:cstheme="minorHAnsi"/>
        </w:rPr>
        <w:t xml:space="preserve">Mail : </w:t>
      </w:r>
      <w:r w:rsidR="00C24F46">
        <w:rPr>
          <w:rFonts w:cstheme="min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C24F46">
        <w:rPr>
          <w:rFonts w:cstheme="minorHAnsi"/>
        </w:rPr>
        <w:instrText xml:space="preserve"> FORMTEXT </w:instrText>
      </w:r>
      <w:r w:rsidR="00C24F46">
        <w:rPr>
          <w:rFonts w:cstheme="minorHAnsi"/>
        </w:rPr>
      </w:r>
      <w:r w:rsidR="00C24F46">
        <w:rPr>
          <w:rFonts w:cstheme="minorHAnsi"/>
        </w:rPr>
        <w:fldChar w:fldCharType="separate"/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</w:rPr>
        <w:fldChar w:fldCharType="end"/>
      </w:r>
      <w:bookmarkEnd w:id="6"/>
    </w:p>
    <w:p w:rsidR="003F0B7C" w:rsidRPr="003F0B7C" w:rsidRDefault="003F0B7C" w:rsidP="003F0B7C">
      <w:pPr>
        <w:tabs>
          <w:tab w:val="left" w:leader="dot" w:pos="4536"/>
        </w:tabs>
        <w:spacing w:after="120"/>
        <w:rPr>
          <w:rFonts w:cstheme="minorHAnsi"/>
        </w:rPr>
      </w:pPr>
    </w:p>
    <w:p w:rsidR="003F0B7C" w:rsidRPr="003F0B7C" w:rsidRDefault="003F0B7C" w:rsidP="003F0B7C">
      <w:pPr>
        <w:tabs>
          <w:tab w:val="left" w:leader="dot" w:pos="4536"/>
        </w:tabs>
        <w:spacing w:after="0"/>
        <w:rPr>
          <w:rFonts w:cstheme="minorHAnsi"/>
          <w:b/>
          <w:sz w:val="28"/>
        </w:rPr>
      </w:pPr>
      <w:r w:rsidRPr="003F0B7C">
        <w:rPr>
          <w:rFonts w:cstheme="minorHAnsi"/>
          <w:b/>
          <w:sz w:val="28"/>
        </w:rPr>
        <w:t xml:space="preserve">Pièce d’identité de la personne exposant : </w:t>
      </w:r>
    </w:p>
    <w:p w:rsidR="003F0B7C" w:rsidRPr="003F0B7C" w:rsidRDefault="003F0B7C" w:rsidP="003F0B7C">
      <w:pPr>
        <w:tabs>
          <w:tab w:val="left" w:leader="dot" w:pos="6663"/>
        </w:tabs>
        <w:spacing w:after="0"/>
        <w:rPr>
          <w:rFonts w:cstheme="minorHAnsi"/>
          <w:b/>
          <w:sz w:val="28"/>
        </w:rPr>
      </w:pPr>
      <w:r w:rsidRPr="003F0B7C">
        <w:rPr>
          <w:rFonts w:cstheme="minorHAnsi"/>
          <w:b/>
          <w:sz w:val="28"/>
        </w:rPr>
        <w:t>(Photocopie obligatoire)</w:t>
      </w:r>
    </w:p>
    <w:p w:rsidR="003F0B7C" w:rsidRPr="003F0B7C" w:rsidRDefault="003F0B7C" w:rsidP="003F0B7C">
      <w:pPr>
        <w:tabs>
          <w:tab w:val="left" w:leader="dot" w:pos="4536"/>
        </w:tabs>
        <w:spacing w:after="120"/>
        <w:rPr>
          <w:rFonts w:cstheme="minorHAnsi"/>
          <w:b/>
          <w:u w:val="single"/>
        </w:rPr>
      </w:pPr>
    </w:p>
    <w:p w:rsidR="003F0B7C" w:rsidRDefault="003F0B7C" w:rsidP="003F0B7C">
      <w:pPr>
        <w:tabs>
          <w:tab w:val="left" w:leader="dot" w:pos="6237"/>
        </w:tabs>
        <w:spacing w:after="120"/>
        <w:rPr>
          <w:rFonts w:cstheme="minorHAnsi"/>
        </w:rPr>
      </w:pPr>
      <w:r w:rsidRPr="003F0B7C">
        <w:rPr>
          <w:rFonts w:cstheme="minorHAnsi"/>
        </w:rPr>
        <w:t xml:space="preserve">Nature : </w:t>
      </w:r>
      <w:r w:rsidR="00C24F46">
        <w:rPr>
          <w:rFonts w:cs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C24F46">
        <w:rPr>
          <w:rFonts w:cstheme="minorHAnsi"/>
        </w:rPr>
        <w:instrText xml:space="preserve"> FORMTEXT </w:instrText>
      </w:r>
      <w:r w:rsidR="00C24F46">
        <w:rPr>
          <w:rFonts w:cstheme="minorHAnsi"/>
        </w:rPr>
      </w:r>
      <w:r w:rsidR="00C24F46">
        <w:rPr>
          <w:rFonts w:cstheme="minorHAnsi"/>
        </w:rPr>
        <w:fldChar w:fldCharType="separate"/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</w:rPr>
        <w:fldChar w:fldCharType="end"/>
      </w:r>
      <w:bookmarkEnd w:id="7"/>
    </w:p>
    <w:p w:rsidR="003F0B7C" w:rsidRPr="003F0B7C" w:rsidRDefault="003F0B7C" w:rsidP="003F0B7C">
      <w:pPr>
        <w:tabs>
          <w:tab w:val="left" w:leader="dot" w:pos="6237"/>
        </w:tabs>
        <w:spacing w:after="120"/>
        <w:rPr>
          <w:rFonts w:cstheme="minorHAnsi"/>
        </w:rPr>
      </w:pPr>
      <w:r w:rsidRPr="003F0B7C">
        <w:rPr>
          <w:rFonts w:cstheme="minorHAnsi"/>
        </w:rPr>
        <w:t xml:space="preserve">Numéro : </w:t>
      </w:r>
      <w:r w:rsidR="00C24F46">
        <w:rPr>
          <w:rFonts w:cstheme="minorHAnsi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C24F46">
        <w:rPr>
          <w:rFonts w:cstheme="minorHAnsi"/>
        </w:rPr>
        <w:instrText xml:space="preserve"> FORMTEXT </w:instrText>
      </w:r>
      <w:r w:rsidR="00C24F46">
        <w:rPr>
          <w:rFonts w:cstheme="minorHAnsi"/>
        </w:rPr>
      </w:r>
      <w:r w:rsidR="00C24F46">
        <w:rPr>
          <w:rFonts w:cstheme="minorHAnsi"/>
        </w:rPr>
        <w:fldChar w:fldCharType="separate"/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</w:rPr>
        <w:fldChar w:fldCharType="end"/>
      </w:r>
      <w:bookmarkEnd w:id="8"/>
    </w:p>
    <w:p w:rsidR="003F0B7C" w:rsidRPr="003F0B7C" w:rsidRDefault="003F0B7C" w:rsidP="003F0B7C">
      <w:pPr>
        <w:tabs>
          <w:tab w:val="left" w:leader="dot" w:pos="3402"/>
          <w:tab w:val="left" w:leader="dot" w:pos="6237"/>
        </w:tabs>
        <w:spacing w:after="120"/>
        <w:rPr>
          <w:rFonts w:cstheme="minorHAnsi"/>
        </w:rPr>
      </w:pPr>
      <w:r w:rsidRPr="003F0B7C">
        <w:rPr>
          <w:rFonts w:cstheme="minorHAnsi"/>
        </w:rPr>
        <w:t>Délivrée par :</w:t>
      </w:r>
      <w:r w:rsidR="001E1AA7">
        <w:rPr>
          <w:rFonts w:cstheme="minorHAnsi"/>
        </w:rPr>
        <w:t xml:space="preserve"> </w:t>
      </w:r>
      <w:r w:rsidR="00C24F46">
        <w:rPr>
          <w:rFonts w:cstheme="minorHAnsi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C24F46">
        <w:rPr>
          <w:rFonts w:cstheme="minorHAnsi"/>
        </w:rPr>
        <w:instrText xml:space="preserve"> FORMTEXT </w:instrText>
      </w:r>
      <w:r w:rsidR="00C24F46">
        <w:rPr>
          <w:rFonts w:cstheme="minorHAnsi"/>
        </w:rPr>
      </w:r>
      <w:r w:rsidR="00C24F46">
        <w:rPr>
          <w:rFonts w:cstheme="minorHAnsi"/>
        </w:rPr>
        <w:fldChar w:fldCharType="separate"/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</w:rPr>
        <w:fldChar w:fldCharType="end"/>
      </w:r>
      <w:bookmarkEnd w:id="9"/>
      <w:r w:rsidRPr="003F0B7C">
        <w:rPr>
          <w:rFonts w:cstheme="minorHAnsi"/>
        </w:rPr>
        <w:t xml:space="preserve"> Le : </w:t>
      </w:r>
      <w:r w:rsidR="00C24F46">
        <w:rPr>
          <w:rFonts w:cstheme="min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C24F46">
        <w:rPr>
          <w:rFonts w:cstheme="minorHAnsi"/>
        </w:rPr>
        <w:instrText xml:space="preserve"> FORMTEXT </w:instrText>
      </w:r>
      <w:r w:rsidR="00C24F46">
        <w:rPr>
          <w:rFonts w:cstheme="minorHAnsi"/>
        </w:rPr>
      </w:r>
      <w:r w:rsidR="00C24F46">
        <w:rPr>
          <w:rFonts w:cstheme="minorHAnsi"/>
        </w:rPr>
        <w:fldChar w:fldCharType="separate"/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  <w:noProof/>
        </w:rPr>
        <w:t> </w:t>
      </w:r>
      <w:r w:rsidR="00C24F46">
        <w:rPr>
          <w:rFonts w:cstheme="minorHAnsi"/>
        </w:rPr>
        <w:fldChar w:fldCharType="end"/>
      </w:r>
      <w:bookmarkEnd w:id="10"/>
    </w:p>
    <w:p w:rsidR="003F0B7C" w:rsidRPr="003F0B7C" w:rsidRDefault="003F0B7C" w:rsidP="003F0B7C">
      <w:pPr>
        <w:spacing w:after="120"/>
        <w:rPr>
          <w:rFonts w:cstheme="minorHAnsi"/>
          <w:b/>
          <w:u w:val="single"/>
        </w:rPr>
      </w:pPr>
    </w:p>
    <w:p w:rsidR="003F0B7C" w:rsidRDefault="00C24F46" w:rsidP="00C24F46">
      <w:pPr>
        <w:tabs>
          <w:tab w:val="left" w:leader="dot" w:pos="2552"/>
          <w:tab w:val="left" w:leader="dot" w:pos="4536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Je désire réserver </w:t>
      </w:r>
      <w:r>
        <w:rPr>
          <w:rFonts w:cstheme="minorHAnsi"/>
          <w:b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>
        <w:rPr>
          <w:rFonts w:cstheme="minorHAnsi"/>
          <w:b/>
        </w:rPr>
        <w:instrText xml:space="preserve"> FORMTEXT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</w:rPr>
        <w:fldChar w:fldCharType="end"/>
      </w:r>
      <w:bookmarkEnd w:id="11"/>
      <w:r w:rsidR="003F0B7C" w:rsidRPr="003F0B7C">
        <w:rPr>
          <w:rFonts w:cstheme="minorHAnsi"/>
          <w:b/>
        </w:rPr>
        <w:t xml:space="preserve"> mètre(s) au tarif de 3€ le mètre linéaire soit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>
        <w:rPr>
          <w:rFonts w:cstheme="minorHAnsi"/>
          <w:b/>
        </w:rPr>
        <w:instrText xml:space="preserve"> FORMTEXT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</w:rPr>
        <w:fldChar w:fldCharType="end"/>
      </w:r>
      <w:bookmarkEnd w:id="12"/>
      <w:r w:rsidR="003F0B7C" w:rsidRPr="003F0B7C">
        <w:rPr>
          <w:rFonts w:cstheme="minorHAnsi"/>
          <w:b/>
        </w:rPr>
        <w:t xml:space="preserve"> €                 </w:t>
      </w:r>
    </w:p>
    <w:p w:rsidR="003F0B7C" w:rsidRPr="003F0B7C" w:rsidRDefault="003F0B7C" w:rsidP="003F0B7C">
      <w:pPr>
        <w:tabs>
          <w:tab w:val="left" w:leader="dot" w:pos="2552"/>
          <w:tab w:val="left" w:leader="dot" w:pos="4536"/>
        </w:tabs>
        <w:spacing w:after="120"/>
        <w:rPr>
          <w:rFonts w:cstheme="minorHAnsi"/>
          <w:b/>
        </w:rPr>
      </w:pPr>
    </w:p>
    <w:p w:rsidR="003F0B7C" w:rsidRDefault="001E1AA7" w:rsidP="003F0B7C">
      <w:pPr>
        <w:tabs>
          <w:tab w:val="left" w:leader="dot" w:pos="2552"/>
          <w:tab w:val="left" w:leader="dot" w:pos="4536"/>
        </w:tabs>
        <w:spacing w:after="120"/>
        <w:rPr>
          <w:rFonts w:cstheme="minorHAnsi"/>
          <w:b/>
        </w:rPr>
      </w:pPr>
      <w:r>
        <w:rPr>
          <w:rFonts w:cstheme="minorHAnsi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"/>
      <w:r>
        <w:rPr>
          <w:rFonts w:cstheme="minorHAnsi"/>
          <w:b/>
        </w:rPr>
        <w:instrText xml:space="preserve"> FORMCHECKBOX </w:instrText>
      </w:r>
      <w:r w:rsidR="00BC2635">
        <w:rPr>
          <w:rFonts w:cstheme="minorHAnsi"/>
          <w:b/>
        </w:rPr>
      </w:r>
      <w:r w:rsidR="00BC2635">
        <w:rPr>
          <w:rFonts w:cstheme="minorHAnsi"/>
          <w:b/>
        </w:rPr>
        <w:fldChar w:fldCharType="separate"/>
      </w:r>
      <w:r>
        <w:rPr>
          <w:rFonts w:cstheme="minorHAnsi"/>
          <w:b/>
        </w:rPr>
        <w:fldChar w:fldCharType="end"/>
      </w:r>
      <w:bookmarkEnd w:id="13"/>
      <w:r>
        <w:rPr>
          <w:rFonts w:cstheme="minorHAnsi"/>
          <w:b/>
        </w:rPr>
        <w:t xml:space="preserve"> </w:t>
      </w:r>
      <w:r w:rsidR="003F0B7C" w:rsidRPr="003F0B7C">
        <w:rPr>
          <w:rFonts w:cstheme="minorHAnsi"/>
          <w:b/>
        </w:rPr>
        <w:t xml:space="preserve">Intérieur          </w:t>
      </w:r>
      <w:r>
        <w:rPr>
          <w:rFonts w:cstheme="minorHAnsi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"/>
      <w:r>
        <w:rPr>
          <w:rFonts w:cstheme="minorHAnsi"/>
          <w:b/>
        </w:rPr>
        <w:instrText xml:space="preserve"> FORMCHECKBOX </w:instrText>
      </w:r>
      <w:r w:rsidR="00BC2635">
        <w:rPr>
          <w:rFonts w:cstheme="minorHAnsi"/>
          <w:b/>
        </w:rPr>
      </w:r>
      <w:r w:rsidR="00BC2635">
        <w:rPr>
          <w:rFonts w:cstheme="minorHAnsi"/>
          <w:b/>
        </w:rPr>
        <w:fldChar w:fldCharType="separate"/>
      </w:r>
      <w:r>
        <w:rPr>
          <w:rFonts w:cstheme="minorHAnsi"/>
          <w:b/>
        </w:rPr>
        <w:fldChar w:fldCharType="end"/>
      </w:r>
      <w:bookmarkEnd w:id="14"/>
      <w:r>
        <w:rPr>
          <w:rFonts w:cstheme="minorHAnsi"/>
          <w:b/>
        </w:rPr>
        <w:t xml:space="preserve"> </w:t>
      </w:r>
      <w:r w:rsidR="003F0B7C" w:rsidRPr="003F0B7C">
        <w:rPr>
          <w:rFonts w:cstheme="minorHAnsi"/>
          <w:b/>
        </w:rPr>
        <w:t>Extérieur</w:t>
      </w:r>
    </w:p>
    <w:p w:rsidR="003F0B7C" w:rsidRPr="003F0B7C" w:rsidRDefault="003F0B7C" w:rsidP="00C24F46">
      <w:pPr>
        <w:tabs>
          <w:tab w:val="left" w:leader="dot" w:pos="2552"/>
          <w:tab w:val="left" w:leader="dot" w:pos="4536"/>
        </w:tabs>
        <w:spacing w:after="0"/>
        <w:rPr>
          <w:rFonts w:cstheme="minorHAnsi"/>
          <w:b/>
        </w:rPr>
      </w:pPr>
    </w:p>
    <w:p w:rsidR="003F0B7C" w:rsidRPr="003F0B7C" w:rsidRDefault="003F0B7C" w:rsidP="003F0B7C">
      <w:pPr>
        <w:tabs>
          <w:tab w:val="left" w:leader="dot" w:pos="2835"/>
          <w:tab w:val="left" w:leader="dot" w:pos="4536"/>
        </w:tabs>
        <w:spacing w:after="120"/>
        <w:rPr>
          <w:rFonts w:cstheme="minorHAnsi"/>
        </w:rPr>
      </w:pPr>
      <w:r w:rsidRPr="003F0B7C">
        <w:rPr>
          <w:rFonts w:cstheme="minorHAnsi"/>
        </w:rPr>
        <w:t xml:space="preserve">Places intérieures ou extérieures attribuées par ordre d’arrivée des inscriptions ou par préférence. </w:t>
      </w:r>
      <w:r w:rsidRPr="003F0B7C">
        <w:rPr>
          <w:rFonts w:cstheme="minorHAnsi"/>
          <w:b/>
        </w:rPr>
        <w:t>Places très limitées en intérieur.</w:t>
      </w:r>
    </w:p>
    <w:p w:rsidR="003F0B7C" w:rsidRDefault="003F0B7C" w:rsidP="003F0B7C">
      <w:pPr>
        <w:tabs>
          <w:tab w:val="left" w:leader="dot" w:pos="2835"/>
          <w:tab w:val="left" w:leader="dot" w:pos="4536"/>
        </w:tabs>
        <w:spacing w:after="120"/>
        <w:rPr>
          <w:rFonts w:cstheme="minorHAnsi"/>
        </w:rPr>
      </w:pPr>
      <w:r w:rsidRPr="003F0B7C">
        <w:rPr>
          <w:rFonts w:cstheme="minorHAnsi"/>
        </w:rPr>
        <w:t xml:space="preserve">Paiement à effectuer par espèces ou chèque libellé à l’ordre de l’AESMS Croix-Rouge et à renvoyer </w:t>
      </w:r>
      <w:r w:rsidRPr="003F0B7C">
        <w:rPr>
          <w:rFonts w:cstheme="minorHAnsi"/>
          <w:b/>
        </w:rPr>
        <w:t>avant le 5 mai 2017</w:t>
      </w:r>
      <w:r w:rsidRPr="003F0B7C">
        <w:rPr>
          <w:rFonts w:cstheme="minorHAnsi"/>
        </w:rPr>
        <w:t xml:space="preserve"> à :</w:t>
      </w:r>
    </w:p>
    <w:p w:rsidR="00C24F46" w:rsidRDefault="00C24F46" w:rsidP="00C24F46">
      <w:pPr>
        <w:tabs>
          <w:tab w:val="left" w:leader="dot" w:pos="2835"/>
          <w:tab w:val="left" w:leader="dot" w:pos="4536"/>
        </w:tabs>
        <w:spacing w:after="0"/>
        <w:rPr>
          <w:rFonts w:cstheme="minorHAnsi"/>
        </w:rPr>
      </w:pPr>
    </w:p>
    <w:p w:rsidR="003F0B7C" w:rsidRPr="003F0B7C" w:rsidRDefault="003F0B7C" w:rsidP="003F0B7C">
      <w:pPr>
        <w:tabs>
          <w:tab w:val="left" w:leader="dot" w:pos="2835"/>
          <w:tab w:val="left" w:leader="dot" w:pos="4536"/>
        </w:tabs>
        <w:spacing w:after="120"/>
        <w:rPr>
          <w:rFonts w:cstheme="minorHAnsi"/>
        </w:rPr>
      </w:pPr>
      <w:r w:rsidRPr="003F0B7C">
        <w:rPr>
          <w:rFonts w:cstheme="minorHAnsi"/>
        </w:rPr>
        <w:t>Madame WACH Cindy, 10 A rue du sillon 70190 Chaux-la-Lotière.</w:t>
      </w:r>
    </w:p>
    <w:p w:rsidR="003F0B7C" w:rsidRDefault="003F0B7C" w:rsidP="003F0B7C">
      <w:pPr>
        <w:tabs>
          <w:tab w:val="left" w:leader="dot" w:pos="2835"/>
          <w:tab w:val="left" w:leader="dot" w:pos="4536"/>
        </w:tabs>
        <w:ind w:right="-83"/>
        <w:rPr>
          <w:rFonts w:cstheme="minorHAnsi"/>
          <w:b/>
          <w:sz w:val="28"/>
        </w:rPr>
      </w:pPr>
    </w:p>
    <w:p w:rsidR="003F0B7C" w:rsidRPr="003F0B7C" w:rsidRDefault="003F0B7C" w:rsidP="003F0B7C">
      <w:pPr>
        <w:tabs>
          <w:tab w:val="left" w:leader="dot" w:pos="2835"/>
          <w:tab w:val="left" w:leader="dot" w:pos="4536"/>
        </w:tabs>
        <w:ind w:right="-83"/>
        <w:rPr>
          <w:rFonts w:cstheme="minorHAnsi"/>
          <w:sz w:val="28"/>
        </w:rPr>
      </w:pPr>
      <w:r w:rsidRPr="003F0B7C">
        <w:rPr>
          <w:rFonts w:cstheme="minorHAnsi"/>
          <w:b/>
          <w:sz w:val="28"/>
        </w:rPr>
        <w:lastRenderedPageBreak/>
        <w:t>Déclare sur l’honneur :</w:t>
      </w:r>
      <w:r w:rsidRPr="003F0B7C">
        <w:rPr>
          <w:rFonts w:cstheme="minorHAnsi"/>
          <w:sz w:val="28"/>
        </w:rPr>
        <w:t xml:space="preserve"> </w:t>
      </w:r>
    </w:p>
    <w:p w:rsidR="003F0B7C" w:rsidRPr="003F0B7C" w:rsidRDefault="003F0B7C" w:rsidP="003F0B7C">
      <w:pPr>
        <w:numPr>
          <w:ilvl w:val="0"/>
          <w:numId w:val="1"/>
        </w:numPr>
        <w:tabs>
          <w:tab w:val="left" w:leader="dot" w:pos="2835"/>
          <w:tab w:val="left" w:leader="dot" w:pos="4536"/>
        </w:tabs>
        <w:contextualSpacing/>
        <w:rPr>
          <w:rFonts w:cstheme="minorHAnsi"/>
        </w:rPr>
      </w:pPr>
      <w:r w:rsidRPr="003F0B7C">
        <w:rPr>
          <w:rFonts w:cstheme="minorHAnsi"/>
        </w:rPr>
        <w:t>de ne pas être commerçant(e)</w:t>
      </w:r>
    </w:p>
    <w:p w:rsidR="003F0B7C" w:rsidRPr="003F0B7C" w:rsidRDefault="003F0B7C" w:rsidP="003F0B7C">
      <w:pPr>
        <w:numPr>
          <w:ilvl w:val="0"/>
          <w:numId w:val="1"/>
        </w:numPr>
        <w:tabs>
          <w:tab w:val="left" w:leader="dot" w:pos="2835"/>
          <w:tab w:val="left" w:leader="dot" w:pos="4536"/>
        </w:tabs>
        <w:contextualSpacing/>
        <w:rPr>
          <w:rFonts w:cstheme="minorHAnsi"/>
        </w:rPr>
      </w:pPr>
      <w:r w:rsidRPr="003F0B7C">
        <w:rPr>
          <w:rFonts w:cstheme="minorHAnsi"/>
        </w:rPr>
        <w:t>de ne vendre que des objets personnels usagés (Article L 310-2 du Code du commerce)</w:t>
      </w:r>
    </w:p>
    <w:p w:rsidR="003F0B7C" w:rsidRPr="003F0B7C" w:rsidRDefault="003F0B7C" w:rsidP="003F0B7C">
      <w:pPr>
        <w:numPr>
          <w:ilvl w:val="0"/>
          <w:numId w:val="1"/>
        </w:numPr>
        <w:tabs>
          <w:tab w:val="left" w:leader="dot" w:pos="2835"/>
          <w:tab w:val="left" w:leader="dot" w:pos="4536"/>
        </w:tabs>
        <w:contextualSpacing/>
        <w:rPr>
          <w:rFonts w:cstheme="minorHAnsi"/>
        </w:rPr>
      </w:pPr>
      <w:r w:rsidRPr="003F0B7C">
        <w:rPr>
          <w:rFonts w:cstheme="minorHAnsi"/>
        </w:rPr>
        <w:t>de non-participation à 2 autres manifestations de même nature au cours de l’année civile (Article R321-9 du Code pénal)</w:t>
      </w:r>
    </w:p>
    <w:p w:rsidR="00C24F46" w:rsidRDefault="00C24F46" w:rsidP="003F0B7C">
      <w:pPr>
        <w:tabs>
          <w:tab w:val="left" w:leader="dot" w:pos="2835"/>
          <w:tab w:val="left" w:leader="dot" w:pos="4536"/>
        </w:tabs>
        <w:spacing w:after="0"/>
        <w:ind w:right="-83"/>
        <w:rPr>
          <w:rFonts w:cstheme="minorHAnsi"/>
          <w:b/>
          <w:sz w:val="28"/>
        </w:rPr>
      </w:pPr>
    </w:p>
    <w:p w:rsidR="003F0B7C" w:rsidRPr="003F0B7C" w:rsidRDefault="003F0B7C" w:rsidP="003F0B7C">
      <w:pPr>
        <w:tabs>
          <w:tab w:val="left" w:leader="dot" w:pos="2835"/>
          <w:tab w:val="left" w:leader="dot" w:pos="4536"/>
        </w:tabs>
        <w:spacing w:after="0"/>
        <w:ind w:right="-83"/>
        <w:rPr>
          <w:rFonts w:cstheme="minorHAnsi"/>
          <w:sz w:val="28"/>
        </w:rPr>
      </w:pPr>
      <w:r w:rsidRPr="003F0B7C">
        <w:rPr>
          <w:rFonts w:cstheme="minorHAnsi"/>
          <w:b/>
          <w:sz w:val="28"/>
        </w:rPr>
        <w:t>REGLEMENT :</w:t>
      </w:r>
      <w:r w:rsidRPr="003F0B7C">
        <w:rPr>
          <w:rFonts w:cstheme="minorHAnsi"/>
          <w:sz w:val="28"/>
        </w:rPr>
        <w:t xml:space="preserve"> </w:t>
      </w:r>
    </w:p>
    <w:p w:rsidR="003F0B7C" w:rsidRPr="003F0B7C" w:rsidRDefault="003F0B7C" w:rsidP="003F0B7C">
      <w:pPr>
        <w:numPr>
          <w:ilvl w:val="0"/>
          <w:numId w:val="2"/>
        </w:numPr>
        <w:tabs>
          <w:tab w:val="left" w:leader="dot" w:pos="2835"/>
          <w:tab w:val="left" w:leader="dot" w:pos="4536"/>
        </w:tabs>
        <w:spacing w:after="0"/>
        <w:ind w:left="714" w:right="-85" w:hanging="357"/>
        <w:rPr>
          <w:rFonts w:cstheme="minorHAnsi"/>
        </w:rPr>
      </w:pPr>
      <w:r w:rsidRPr="003F0B7C">
        <w:rPr>
          <w:rFonts w:cstheme="minorHAnsi"/>
        </w:rPr>
        <w:t>Le nombre d’emplacements est limité.</w:t>
      </w:r>
    </w:p>
    <w:p w:rsidR="003F0B7C" w:rsidRPr="003F0B7C" w:rsidRDefault="003F0B7C" w:rsidP="003F0B7C">
      <w:pPr>
        <w:numPr>
          <w:ilvl w:val="0"/>
          <w:numId w:val="2"/>
        </w:numPr>
        <w:tabs>
          <w:tab w:val="left" w:leader="dot" w:pos="2835"/>
          <w:tab w:val="left" w:leader="dot" w:pos="4536"/>
        </w:tabs>
        <w:spacing w:after="0"/>
        <w:ind w:left="714" w:right="-85" w:hanging="357"/>
        <w:rPr>
          <w:rFonts w:cstheme="minorHAnsi"/>
        </w:rPr>
      </w:pPr>
      <w:r w:rsidRPr="003F0B7C">
        <w:rPr>
          <w:rFonts w:cstheme="minorHAnsi"/>
        </w:rPr>
        <w:t>Les emplacements seront réservés dans l’ordre d’arrivée des réservations.</w:t>
      </w:r>
    </w:p>
    <w:p w:rsidR="003F0B7C" w:rsidRPr="003F0B7C" w:rsidRDefault="003F0B7C" w:rsidP="003F0B7C">
      <w:pPr>
        <w:numPr>
          <w:ilvl w:val="0"/>
          <w:numId w:val="2"/>
        </w:numPr>
        <w:tabs>
          <w:tab w:val="left" w:leader="dot" w:pos="2835"/>
          <w:tab w:val="left" w:leader="dot" w:pos="4536"/>
        </w:tabs>
        <w:spacing w:after="0"/>
        <w:ind w:left="714" w:right="-85" w:hanging="357"/>
        <w:rPr>
          <w:rFonts w:cstheme="minorHAnsi"/>
          <w:b/>
        </w:rPr>
      </w:pPr>
      <w:r w:rsidRPr="003F0B7C">
        <w:rPr>
          <w:rFonts w:cstheme="minorHAnsi"/>
        </w:rPr>
        <w:t xml:space="preserve">Toute inscription incomplète sera refusée. </w:t>
      </w:r>
      <w:r w:rsidRPr="003F0B7C">
        <w:rPr>
          <w:rFonts w:cstheme="minorHAnsi"/>
          <w:b/>
        </w:rPr>
        <w:t>L’inscription est effective à réception du bulletin et du règlement.</w:t>
      </w:r>
    </w:p>
    <w:p w:rsidR="003F0B7C" w:rsidRPr="003F0B7C" w:rsidRDefault="003F0B7C" w:rsidP="003F0B7C">
      <w:pPr>
        <w:numPr>
          <w:ilvl w:val="0"/>
          <w:numId w:val="2"/>
        </w:numPr>
        <w:tabs>
          <w:tab w:val="left" w:leader="dot" w:pos="2835"/>
          <w:tab w:val="left" w:leader="dot" w:pos="4536"/>
        </w:tabs>
        <w:spacing w:after="0"/>
        <w:ind w:left="714" w:right="-85" w:hanging="357"/>
        <w:rPr>
          <w:rFonts w:cstheme="minorHAnsi"/>
        </w:rPr>
      </w:pPr>
      <w:r w:rsidRPr="003F0B7C">
        <w:rPr>
          <w:rFonts w:cstheme="minorHAnsi"/>
        </w:rPr>
        <w:t>Les exposants seront reçus à partir de 7 H 00.</w:t>
      </w:r>
    </w:p>
    <w:p w:rsidR="003F0B7C" w:rsidRPr="003F0B7C" w:rsidRDefault="003F0B7C" w:rsidP="003F0B7C">
      <w:pPr>
        <w:numPr>
          <w:ilvl w:val="0"/>
          <w:numId w:val="2"/>
        </w:numPr>
        <w:tabs>
          <w:tab w:val="left" w:leader="dot" w:pos="2835"/>
          <w:tab w:val="left" w:leader="dot" w:pos="4536"/>
        </w:tabs>
        <w:spacing w:after="0"/>
        <w:ind w:left="714" w:right="-85" w:hanging="357"/>
        <w:rPr>
          <w:rFonts w:cstheme="minorHAnsi"/>
        </w:rPr>
      </w:pPr>
      <w:r w:rsidRPr="003F0B7C">
        <w:rPr>
          <w:rFonts w:cstheme="minorHAnsi"/>
        </w:rPr>
        <w:t>Chaque exposant s’engage à respecter son emplacement délimité et à le nettoyer avant son départ.</w:t>
      </w:r>
    </w:p>
    <w:p w:rsidR="003F0B7C" w:rsidRPr="003F0B7C" w:rsidRDefault="003F0B7C" w:rsidP="003F0B7C">
      <w:pPr>
        <w:numPr>
          <w:ilvl w:val="0"/>
          <w:numId w:val="2"/>
        </w:numPr>
        <w:tabs>
          <w:tab w:val="left" w:leader="dot" w:pos="2835"/>
          <w:tab w:val="left" w:leader="dot" w:pos="4536"/>
        </w:tabs>
        <w:spacing w:after="0"/>
        <w:ind w:left="714" w:right="-85" w:hanging="357"/>
        <w:rPr>
          <w:rFonts w:cstheme="minorHAnsi"/>
          <w:b/>
        </w:rPr>
      </w:pPr>
      <w:r w:rsidRPr="003F0B7C">
        <w:rPr>
          <w:rFonts w:cstheme="minorHAnsi"/>
        </w:rPr>
        <w:t>Les absences ne pourront donner droit au remboursement de l’inscription.</w:t>
      </w:r>
    </w:p>
    <w:p w:rsidR="003F0B7C" w:rsidRPr="003F0B7C" w:rsidRDefault="003F0B7C" w:rsidP="003F0B7C">
      <w:pPr>
        <w:numPr>
          <w:ilvl w:val="0"/>
          <w:numId w:val="2"/>
        </w:numPr>
        <w:tabs>
          <w:tab w:val="left" w:leader="dot" w:pos="2835"/>
          <w:tab w:val="left" w:leader="dot" w:pos="4536"/>
        </w:tabs>
        <w:spacing w:after="0"/>
        <w:ind w:left="714" w:right="-85" w:hanging="357"/>
        <w:rPr>
          <w:rFonts w:cstheme="minorHAnsi"/>
          <w:b/>
        </w:rPr>
      </w:pPr>
      <w:r w:rsidRPr="003F0B7C">
        <w:rPr>
          <w:rFonts w:cstheme="minorHAnsi"/>
        </w:rPr>
        <w:t>Rappel : Tout participant n’a droit qu’à 2 vide- grenier par année civile.</w:t>
      </w:r>
    </w:p>
    <w:p w:rsidR="003F0B7C" w:rsidRPr="003F0B7C" w:rsidRDefault="003F0B7C" w:rsidP="003F0B7C">
      <w:pPr>
        <w:numPr>
          <w:ilvl w:val="0"/>
          <w:numId w:val="2"/>
        </w:numPr>
        <w:tabs>
          <w:tab w:val="left" w:leader="dot" w:pos="2835"/>
          <w:tab w:val="left" w:leader="dot" w:pos="4536"/>
        </w:tabs>
        <w:spacing w:after="0"/>
        <w:ind w:left="714" w:right="-85" w:hanging="357"/>
        <w:rPr>
          <w:rFonts w:cstheme="minorHAnsi"/>
          <w:b/>
        </w:rPr>
      </w:pPr>
      <w:r w:rsidRPr="003F0B7C">
        <w:rPr>
          <w:rFonts w:cstheme="minorHAnsi"/>
        </w:rPr>
        <w:t>Les exposants ne pourront faire concurrence aux ventes de nourriture et boissons organisées par le vide grenier.</w:t>
      </w:r>
    </w:p>
    <w:p w:rsidR="003F0B7C" w:rsidRPr="003F0B7C" w:rsidRDefault="003F0B7C" w:rsidP="003F0B7C">
      <w:pPr>
        <w:numPr>
          <w:ilvl w:val="0"/>
          <w:numId w:val="2"/>
        </w:numPr>
        <w:tabs>
          <w:tab w:val="left" w:leader="dot" w:pos="2835"/>
          <w:tab w:val="left" w:leader="dot" w:pos="4536"/>
        </w:tabs>
        <w:spacing w:after="0"/>
        <w:ind w:left="714" w:right="-85" w:hanging="357"/>
        <w:rPr>
          <w:rFonts w:cstheme="minorHAnsi"/>
          <w:b/>
        </w:rPr>
      </w:pPr>
      <w:r w:rsidRPr="003F0B7C">
        <w:rPr>
          <w:rFonts w:cstheme="minorHAnsi"/>
        </w:rPr>
        <w:t>L’association se dégage de toute responsabilité en cas de casse, de détérioration par un exposant et de vol (y compris dans un véhicule).</w:t>
      </w:r>
    </w:p>
    <w:p w:rsidR="003F0B7C" w:rsidRPr="003F0B7C" w:rsidRDefault="003F0B7C" w:rsidP="003F0B7C">
      <w:pPr>
        <w:numPr>
          <w:ilvl w:val="0"/>
          <w:numId w:val="2"/>
        </w:numPr>
        <w:tabs>
          <w:tab w:val="left" w:leader="dot" w:pos="2835"/>
          <w:tab w:val="left" w:leader="dot" w:pos="4536"/>
        </w:tabs>
        <w:spacing w:after="0"/>
        <w:ind w:left="714" w:right="-85" w:hanging="357"/>
        <w:rPr>
          <w:rFonts w:cstheme="minorHAnsi"/>
          <w:b/>
        </w:rPr>
      </w:pPr>
      <w:r w:rsidRPr="003F0B7C">
        <w:rPr>
          <w:rFonts w:cstheme="minorHAnsi"/>
        </w:rPr>
        <w:t>La vente d’armes, de produits illicites et/ou à caractères sexuels est interdite.</w:t>
      </w:r>
    </w:p>
    <w:p w:rsidR="003F0B7C" w:rsidRPr="003F0B7C" w:rsidRDefault="003F0B7C" w:rsidP="003F0B7C">
      <w:pPr>
        <w:numPr>
          <w:ilvl w:val="0"/>
          <w:numId w:val="2"/>
        </w:numPr>
        <w:tabs>
          <w:tab w:val="left" w:leader="dot" w:pos="2835"/>
          <w:tab w:val="left" w:leader="dot" w:pos="4536"/>
        </w:tabs>
        <w:spacing w:after="0"/>
        <w:ind w:left="714" w:right="-85" w:hanging="357"/>
        <w:rPr>
          <w:rFonts w:cstheme="minorHAnsi"/>
          <w:b/>
        </w:rPr>
      </w:pPr>
      <w:r w:rsidRPr="003F0B7C">
        <w:rPr>
          <w:rFonts w:cstheme="minorHAnsi"/>
        </w:rPr>
        <w:t>Les objets de collections déballés sont sous la responsabilité du vendeur, tant en cas de casse que de vol ou autre préjudice.</w:t>
      </w:r>
    </w:p>
    <w:p w:rsidR="003F0B7C" w:rsidRPr="003F0B7C" w:rsidRDefault="003F0B7C" w:rsidP="003F0B7C">
      <w:pPr>
        <w:tabs>
          <w:tab w:val="left" w:leader="dot" w:pos="2835"/>
          <w:tab w:val="left" w:leader="dot" w:pos="4536"/>
        </w:tabs>
        <w:spacing w:after="0"/>
        <w:ind w:left="360" w:right="-83"/>
        <w:rPr>
          <w:rFonts w:cstheme="minorHAnsi"/>
          <w:b/>
        </w:rPr>
      </w:pPr>
    </w:p>
    <w:p w:rsidR="003F0B7C" w:rsidRPr="003F0B7C" w:rsidRDefault="003F0B7C" w:rsidP="003F0B7C">
      <w:pPr>
        <w:tabs>
          <w:tab w:val="left" w:leader="dot" w:pos="2835"/>
          <w:tab w:val="left" w:leader="dot" w:pos="4536"/>
        </w:tabs>
        <w:spacing w:after="0"/>
        <w:ind w:right="-83"/>
        <w:rPr>
          <w:rFonts w:cstheme="minorHAnsi"/>
          <w:b/>
        </w:rPr>
      </w:pPr>
      <w:r w:rsidRPr="003F0B7C">
        <w:rPr>
          <w:rFonts w:cstheme="minorHAnsi"/>
          <w:b/>
        </w:rPr>
        <w:t>Je reconnais avoir pris connaissance du règlement et de l’attestation sur l’honneur et déclare les accepter.</w:t>
      </w:r>
    </w:p>
    <w:p w:rsidR="003F0B7C" w:rsidRPr="003F0B7C" w:rsidRDefault="003F0B7C" w:rsidP="003F0B7C">
      <w:pPr>
        <w:tabs>
          <w:tab w:val="left" w:leader="dot" w:pos="2835"/>
          <w:tab w:val="left" w:leader="dot" w:pos="4536"/>
        </w:tabs>
        <w:spacing w:after="0"/>
        <w:ind w:left="360" w:right="-83"/>
        <w:rPr>
          <w:rFonts w:cstheme="minorHAnsi"/>
          <w:b/>
        </w:rPr>
      </w:pPr>
    </w:p>
    <w:p w:rsidR="003F0B7C" w:rsidRPr="003F0B7C" w:rsidRDefault="003F0B7C" w:rsidP="003F0B7C">
      <w:pPr>
        <w:tabs>
          <w:tab w:val="left" w:pos="2835"/>
          <w:tab w:val="left" w:leader="dot" w:pos="4536"/>
          <w:tab w:val="left" w:leader="dot" w:pos="7088"/>
        </w:tabs>
        <w:spacing w:after="0"/>
        <w:ind w:left="357" w:right="-85"/>
        <w:rPr>
          <w:rFonts w:cstheme="minorHAnsi"/>
          <w:b/>
        </w:rPr>
      </w:pPr>
      <w:r w:rsidRPr="003F0B7C">
        <w:rPr>
          <w:rFonts w:cstheme="minorHAnsi"/>
          <w:b/>
        </w:rPr>
        <w:tab/>
      </w:r>
      <w:r w:rsidR="00C24F46">
        <w:rPr>
          <w:rFonts w:cstheme="minorHAnsi"/>
          <w:b/>
        </w:rPr>
        <w:t>Le</w:t>
      </w:r>
      <w:r w:rsidR="00C24F46">
        <w:rPr>
          <w:rFonts w:cstheme="minorHAnsi"/>
          <w:b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5" w:name="Texte13"/>
      <w:r w:rsidR="00C24F46">
        <w:rPr>
          <w:rFonts w:cstheme="minorHAnsi"/>
          <w:b/>
        </w:rPr>
        <w:instrText xml:space="preserve"> FORMTEXT </w:instrText>
      </w:r>
      <w:r w:rsidR="00C24F46">
        <w:rPr>
          <w:rFonts w:cstheme="minorHAnsi"/>
          <w:b/>
        </w:rPr>
      </w:r>
      <w:r w:rsidR="00C24F46">
        <w:rPr>
          <w:rFonts w:cstheme="minorHAnsi"/>
          <w:b/>
        </w:rPr>
        <w:fldChar w:fldCharType="separate"/>
      </w:r>
      <w:r w:rsidR="00C24F46">
        <w:rPr>
          <w:rFonts w:cstheme="minorHAnsi"/>
          <w:b/>
          <w:noProof/>
        </w:rPr>
        <w:t> </w:t>
      </w:r>
      <w:r w:rsidR="00C24F46">
        <w:rPr>
          <w:rFonts w:cstheme="minorHAnsi"/>
          <w:b/>
          <w:noProof/>
        </w:rPr>
        <w:t> </w:t>
      </w:r>
      <w:r w:rsidR="00C24F46">
        <w:rPr>
          <w:rFonts w:cstheme="minorHAnsi"/>
          <w:b/>
          <w:noProof/>
        </w:rPr>
        <w:t> </w:t>
      </w:r>
      <w:r w:rsidR="00C24F46">
        <w:rPr>
          <w:rFonts w:cstheme="minorHAnsi"/>
          <w:b/>
          <w:noProof/>
        </w:rPr>
        <w:t> </w:t>
      </w:r>
      <w:r w:rsidR="00C24F46">
        <w:rPr>
          <w:rFonts w:cstheme="minorHAnsi"/>
          <w:b/>
          <w:noProof/>
        </w:rPr>
        <w:t> </w:t>
      </w:r>
      <w:r w:rsidR="00C24F46">
        <w:rPr>
          <w:rFonts w:cstheme="minorHAnsi"/>
          <w:b/>
        </w:rPr>
        <w:fldChar w:fldCharType="end"/>
      </w:r>
      <w:bookmarkEnd w:id="15"/>
      <w:r w:rsidR="00C24F46">
        <w:rPr>
          <w:rFonts w:cstheme="minorHAnsi"/>
          <w:b/>
        </w:rPr>
        <w:t xml:space="preserve"> à </w:t>
      </w:r>
      <w:r w:rsidR="00C24F46">
        <w:rPr>
          <w:rFonts w:cstheme="minorHAnsi"/>
          <w:b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6" w:name="Texte14"/>
      <w:r w:rsidR="00C24F46">
        <w:rPr>
          <w:rFonts w:cstheme="minorHAnsi"/>
          <w:b/>
        </w:rPr>
        <w:instrText xml:space="preserve"> FORMTEXT </w:instrText>
      </w:r>
      <w:r w:rsidR="00C24F46">
        <w:rPr>
          <w:rFonts w:cstheme="minorHAnsi"/>
          <w:b/>
        </w:rPr>
      </w:r>
      <w:r w:rsidR="00C24F46">
        <w:rPr>
          <w:rFonts w:cstheme="minorHAnsi"/>
          <w:b/>
        </w:rPr>
        <w:fldChar w:fldCharType="separate"/>
      </w:r>
      <w:r w:rsidR="00C24F46">
        <w:rPr>
          <w:rFonts w:cstheme="minorHAnsi"/>
          <w:b/>
          <w:noProof/>
        </w:rPr>
        <w:t> </w:t>
      </w:r>
      <w:r w:rsidR="00C24F46">
        <w:rPr>
          <w:rFonts w:cstheme="minorHAnsi"/>
          <w:b/>
          <w:noProof/>
        </w:rPr>
        <w:t> </w:t>
      </w:r>
      <w:r w:rsidR="00C24F46">
        <w:rPr>
          <w:rFonts w:cstheme="minorHAnsi"/>
          <w:b/>
          <w:noProof/>
        </w:rPr>
        <w:t> </w:t>
      </w:r>
      <w:r w:rsidR="00C24F46">
        <w:rPr>
          <w:rFonts w:cstheme="minorHAnsi"/>
          <w:b/>
          <w:noProof/>
        </w:rPr>
        <w:t> </w:t>
      </w:r>
      <w:r w:rsidR="00C24F46">
        <w:rPr>
          <w:rFonts w:cstheme="minorHAnsi"/>
          <w:b/>
          <w:noProof/>
        </w:rPr>
        <w:t> </w:t>
      </w:r>
      <w:r w:rsidR="00C24F46">
        <w:rPr>
          <w:rFonts w:cstheme="minorHAnsi"/>
          <w:b/>
        </w:rPr>
        <w:fldChar w:fldCharType="end"/>
      </w:r>
      <w:bookmarkEnd w:id="16"/>
    </w:p>
    <w:p w:rsidR="00BD0A7F" w:rsidRPr="003F0B7C" w:rsidRDefault="003F0B7C" w:rsidP="003F0B7C">
      <w:pPr>
        <w:ind w:left="1701"/>
        <w:rPr>
          <w:b/>
        </w:rPr>
      </w:pPr>
      <w:r w:rsidRPr="003F0B7C">
        <w:rPr>
          <w:b/>
        </w:rPr>
        <w:t>Signature</w:t>
      </w:r>
    </w:p>
    <w:sectPr w:rsidR="00BD0A7F" w:rsidRPr="003F0B7C" w:rsidSect="003F0B7C">
      <w:headerReference w:type="default" r:id="rId8"/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35" w:rsidRDefault="00BC2635" w:rsidP="003F0B7C">
      <w:pPr>
        <w:spacing w:after="0" w:line="240" w:lineRule="auto"/>
      </w:pPr>
      <w:r>
        <w:separator/>
      </w:r>
    </w:p>
  </w:endnote>
  <w:endnote w:type="continuationSeparator" w:id="0">
    <w:p w:rsidR="00BC2635" w:rsidRDefault="00BC2635" w:rsidP="003F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35" w:rsidRDefault="00BC2635" w:rsidP="003F0B7C">
      <w:pPr>
        <w:spacing w:after="0" w:line="240" w:lineRule="auto"/>
      </w:pPr>
      <w:r>
        <w:separator/>
      </w:r>
    </w:p>
  </w:footnote>
  <w:footnote w:type="continuationSeparator" w:id="0">
    <w:p w:rsidR="00BC2635" w:rsidRDefault="00BC2635" w:rsidP="003F0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7C" w:rsidRPr="003F0B7C" w:rsidRDefault="003F0B7C" w:rsidP="003F0B7C">
    <w:pPr>
      <w:spacing w:after="0"/>
      <w:jc w:val="center"/>
      <w:rPr>
        <w:rFonts w:cstheme="minorHAnsi"/>
        <w:b/>
        <w:color w:val="7030A0"/>
        <w:sz w:val="28"/>
      </w:rPr>
    </w:pPr>
    <w:r w:rsidRPr="003F0B7C">
      <w:rPr>
        <w:rFonts w:cstheme="minorHAnsi"/>
        <w:b/>
        <w:color w:val="7030A0"/>
        <w:sz w:val="28"/>
        <w:u w:val="single"/>
      </w:rPr>
      <w:t>Attestation sur l’honneur/Inscription au vide grenier intérieur/extérieur de l’AESMS Croix- Rouge le dimanche 14 mai 2017</w:t>
    </w:r>
  </w:p>
  <w:p w:rsidR="003F0B7C" w:rsidRPr="003F0B7C" w:rsidRDefault="003F0B7C" w:rsidP="003F0B7C">
    <w:pPr>
      <w:spacing w:after="0"/>
      <w:jc w:val="center"/>
      <w:rPr>
        <w:rFonts w:cstheme="minorHAnsi"/>
        <w:b/>
        <w:color w:val="7030A0"/>
        <w:sz w:val="28"/>
        <w:u w:val="single"/>
      </w:rPr>
    </w:pPr>
    <w:r w:rsidRPr="003F0B7C">
      <w:rPr>
        <w:rFonts w:cstheme="minorHAnsi"/>
        <w:b/>
        <w:color w:val="7030A0"/>
        <w:sz w:val="28"/>
        <w:u w:val="single"/>
      </w:rPr>
      <w:t xml:space="preserve">à </w:t>
    </w:r>
    <w:r w:rsidR="00C24F46">
      <w:rPr>
        <w:rFonts w:cstheme="minorHAnsi"/>
        <w:b/>
        <w:color w:val="7030A0"/>
        <w:sz w:val="28"/>
        <w:u w:val="single"/>
      </w:rPr>
      <w:t xml:space="preserve">la salle communale et sur le parking de la piscine de </w:t>
    </w:r>
    <w:r w:rsidRPr="003F0B7C">
      <w:rPr>
        <w:rFonts w:cstheme="minorHAnsi"/>
        <w:b/>
        <w:color w:val="7030A0"/>
        <w:sz w:val="28"/>
        <w:u w:val="single"/>
      </w:rPr>
      <w:t>Chaux-la-Lotière de 8h à 18h.</w:t>
    </w:r>
  </w:p>
  <w:p w:rsidR="003F0B7C" w:rsidRDefault="003F0B7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F6798"/>
    <w:multiLevelType w:val="hybridMultilevel"/>
    <w:tmpl w:val="39DE55FA"/>
    <w:lvl w:ilvl="0" w:tplc="B388FC3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A0044"/>
    <w:multiLevelType w:val="hybridMultilevel"/>
    <w:tmpl w:val="1B362DD4"/>
    <w:lvl w:ilvl="0" w:tplc="97008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7C"/>
    <w:rsid w:val="001E1AA7"/>
    <w:rsid w:val="003F0B7C"/>
    <w:rsid w:val="00404D92"/>
    <w:rsid w:val="00BC2635"/>
    <w:rsid w:val="00BD0A7F"/>
    <w:rsid w:val="00C2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0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0B7C"/>
  </w:style>
  <w:style w:type="paragraph" w:styleId="Pieddepage">
    <w:name w:val="footer"/>
    <w:basedOn w:val="Normal"/>
    <w:link w:val="PieddepageCar"/>
    <w:uiPriority w:val="99"/>
    <w:unhideWhenUsed/>
    <w:rsid w:val="003F0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0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0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0B7C"/>
  </w:style>
  <w:style w:type="paragraph" w:styleId="Pieddepage">
    <w:name w:val="footer"/>
    <w:basedOn w:val="Normal"/>
    <w:link w:val="PieddepageCar"/>
    <w:uiPriority w:val="99"/>
    <w:unhideWhenUsed/>
    <w:rsid w:val="003F0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</cp:lastModifiedBy>
  <cp:revision>2</cp:revision>
  <dcterms:created xsi:type="dcterms:W3CDTF">2017-04-14T12:34:00Z</dcterms:created>
  <dcterms:modified xsi:type="dcterms:W3CDTF">2017-04-14T12:34:00Z</dcterms:modified>
</cp:coreProperties>
</file>